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60" w:lineRule="exact"/>
        <w:rPr>
          <w:rFonts w:ascii="黑体" w:hAnsi="黑体" w:eastAsia="黑体"/>
          <w:b/>
        </w:rPr>
      </w:pPr>
      <w:r>
        <w:rPr>
          <w:rFonts w:hint="eastAsia" w:ascii="黑体" w:hAnsi="黑体" w:eastAsia="黑体"/>
          <w:b/>
          <w:lang w:val="en-US" w:eastAsia="zh-CN"/>
        </w:rPr>
        <w:t>莱芜顺意无纺制品有限公司</w:t>
      </w:r>
      <w:r>
        <w:rPr>
          <w:rFonts w:hint="eastAsia" w:ascii="黑体" w:eastAsia="黑体"/>
          <w:b/>
          <w:lang w:val="en-US" w:eastAsia="zh-CN"/>
        </w:rPr>
        <w:t>草坪毯生产、毯面印花项目</w:t>
      </w:r>
      <w:r>
        <w:rPr>
          <w:rFonts w:hint="eastAsia" w:ascii="黑体" w:hAnsi="黑体" w:eastAsia="黑体"/>
          <w:b/>
        </w:rPr>
        <w:t>竣工环境保护验收其它需要说明的事项</w:t>
      </w:r>
    </w:p>
    <w:p>
      <w:pPr>
        <w:pStyle w:val="4"/>
        <w:spacing w:line="560" w:lineRule="exact"/>
        <w:ind w:firstLine="726" w:firstLineChars="200"/>
        <w:jc w:val="both"/>
        <w:rPr>
          <w:rFonts w:ascii="黑体" w:eastAsia="黑体"/>
          <w:b/>
        </w:rPr>
      </w:pPr>
    </w:p>
    <w:p>
      <w:pPr>
        <w:spacing w:line="560" w:lineRule="exact"/>
        <w:ind w:firstLine="681" w:firstLineChars="211"/>
        <w:jc w:val="both"/>
        <w:rPr>
          <w:color w:val="000000"/>
        </w:rPr>
      </w:pPr>
      <w:r>
        <w:rPr>
          <w:rFonts w:hint="eastAsia"/>
        </w:rPr>
        <w:t>根据《建设项目环境保护管理条例》和《建设项目竣工环境保护验收暂行办法》要求，</w:t>
      </w:r>
      <w:r>
        <w:rPr>
          <w:rFonts w:hint="eastAsia"/>
          <w:highlight w:val="none"/>
        </w:rPr>
        <w:t>20</w:t>
      </w:r>
      <w:r>
        <w:rPr>
          <w:rFonts w:hint="eastAsia"/>
          <w:highlight w:val="none"/>
          <w:lang w:val="en-US" w:eastAsia="zh-CN"/>
        </w:rPr>
        <w:t>20</w:t>
      </w:r>
      <w:r>
        <w:rPr>
          <w:rFonts w:hint="eastAsia"/>
          <w:highlight w:val="none"/>
        </w:rPr>
        <w:t>年</w:t>
      </w:r>
      <w:r>
        <w:rPr>
          <w:rFonts w:hint="eastAsia"/>
          <w:highlight w:val="none"/>
          <w:lang w:val="en-US" w:eastAsia="zh-CN"/>
        </w:rPr>
        <w:t>6</w:t>
      </w:r>
      <w:r>
        <w:rPr>
          <w:rFonts w:hint="eastAsia"/>
          <w:highlight w:val="none"/>
        </w:rPr>
        <w:t>月</w:t>
      </w:r>
      <w:r>
        <w:rPr>
          <w:rFonts w:hint="eastAsia"/>
          <w:highlight w:val="none"/>
          <w:lang w:val="en-US" w:eastAsia="zh-CN"/>
        </w:rPr>
        <w:t>4日</w:t>
      </w:r>
      <w:r>
        <w:rPr>
          <w:rFonts w:hint="eastAsia"/>
        </w:rPr>
        <w:t>，</w:t>
      </w:r>
      <w:r>
        <w:rPr>
          <w:rFonts w:hint="eastAsia"/>
          <w:lang w:eastAsia="zh-CN"/>
        </w:rPr>
        <w:t>莱芜顺意无纺制品有限公司</w:t>
      </w:r>
      <w:r>
        <w:rPr>
          <w:rFonts w:hint="eastAsia"/>
        </w:rPr>
        <w:t>在</w:t>
      </w:r>
      <w:r>
        <w:rPr>
          <w:rFonts w:hint="eastAsia"/>
          <w:lang w:val="en-US" w:eastAsia="zh-CN"/>
        </w:rPr>
        <w:t>济南市莱芜高新区</w:t>
      </w:r>
      <w:r>
        <w:rPr>
          <w:rFonts w:hint="eastAsia"/>
        </w:rPr>
        <w:t>组织召开了</w:t>
      </w:r>
      <w:r>
        <w:rPr>
          <w:rFonts w:hint="eastAsia"/>
          <w:lang w:val="en-US" w:eastAsia="zh-CN"/>
        </w:rPr>
        <w:t>草坪毯生产、毯面印花项目</w:t>
      </w:r>
      <w:r>
        <w:t>竣工环境保护验收会议</w:t>
      </w:r>
      <w:r>
        <w:rPr>
          <w:rFonts w:hint="eastAsia"/>
        </w:rPr>
        <w:t>。</w:t>
      </w:r>
      <w:r>
        <w:rPr>
          <w:rFonts w:hint="eastAsia"/>
          <w:color w:val="000000"/>
        </w:rPr>
        <w:t>现将该工程环境保护设施设计、施工和验收过程简况、环境影响报告表及其审批部门审批决定中提出的除环境保护设施外的其他环境保护对策措施的实施情况等其它需要说明事项说明如下：</w:t>
      </w:r>
    </w:p>
    <w:p>
      <w:pPr>
        <w:spacing w:line="560" w:lineRule="exact"/>
        <w:ind w:firstLine="635" w:firstLineChars="197"/>
        <w:jc w:val="both"/>
        <w:rPr>
          <w:rFonts w:ascii="黑体" w:eastAsia="黑体"/>
        </w:rPr>
      </w:pPr>
      <w:r>
        <w:rPr>
          <w:rFonts w:hint="eastAsia" w:ascii="黑体" w:eastAsia="黑体"/>
        </w:rPr>
        <w:t>一、环境保护设施设计、施工和验收过程简况</w:t>
      </w:r>
    </w:p>
    <w:p>
      <w:pPr>
        <w:adjustRightInd w:val="0"/>
        <w:spacing w:line="560" w:lineRule="exact"/>
        <w:ind w:firstLine="648"/>
        <w:jc w:val="both"/>
        <w:rPr>
          <w:b/>
          <w:color w:val="000000"/>
        </w:rPr>
      </w:pPr>
      <w:r>
        <w:rPr>
          <w:rFonts w:hint="eastAsia"/>
          <w:b/>
          <w:color w:val="000000"/>
        </w:rPr>
        <w:t>1、设计简况</w:t>
      </w:r>
    </w:p>
    <w:p>
      <w:pPr>
        <w:spacing w:line="560" w:lineRule="exact"/>
        <w:ind w:firstLine="519" w:firstLineChars="161"/>
        <w:jc w:val="both"/>
      </w:pPr>
      <w:r>
        <w:rPr>
          <w:rFonts w:hint="eastAsia"/>
          <w:lang w:eastAsia="zh-CN"/>
        </w:rPr>
        <w:t>莱芜顺意无纺制品有限公司草坪毯生产、毯面印花项目</w:t>
      </w:r>
      <w:r>
        <w:rPr>
          <w:rFonts w:hint="eastAsia"/>
        </w:rPr>
        <w:t>环境保护设施纳入了初步设计，环境保护设施的设计符合环境保护设计规范要求，编制了环境保护篇章，落实了防止污染和生态破坏措施及环境保护设施投资概算。</w:t>
      </w:r>
    </w:p>
    <w:p>
      <w:pPr>
        <w:adjustRightInd w:val="0"/>
        <w:spacing w:line="560" w:lineRule="exact"/>
        <w:ind w:firstLine="648"/>
        <w:jc w:val="both"/>
        <w:rPr>
          <w:b/>
        </w:rPr>
      </w:pPr>
      <w:r>
        <w:rPr>
          <w:rFonts w:hint="eastAsia"/>
          <w:b/>
        </w:rPr>
        <w:t>2、施工简况</w:t>
      </w:r>
    </w:p>
    <w:p>
      <w:pPr>
        <w:spacing w:line="560" w:lineRule="exact"/>
        <w:ind w:firstLine="648"/>
        <w:jc w:val="both"/>
        <w:rPr>
          <w:color w:val="auto"/>
        </w:rPr>
      </w:pPr>
      <w:r>
        <w:rPr>
          <w:rFonts w:hint="eastAsia"/>
          <w:lang w:eastAsia="zh-CN"/>
        </w:rPr>
        <w:t>莱芜顺意无纺制品有限公司</w:t>
      </w:r>
      <w:r>
        <w:rPr>
          <w:rFonts w:hint="eastAsia"/>
          <w:color w:val="auto"/>
          <w:lang w:eastAsia="zh-CN"/>
        </w:rPr>
        <w:t>草坪毯生产、毯面印花项目</w:t>
      </w:r>
      <w:r>
        <w:rPr>
          <w:rFonts w:hint="eastAsia"/>
          <w:color w:val="auto"/>
        </w:rPr>
        <w:t>将环境保护设施纳入了施工合同，环境保护设施的建设进度和资金得到了保证，项目建设过程中组织实施了环境影响报告表及其审批部门审批决定中提出的环境保护对策措施。</w:t>
      </w:r>
    </w:p>
    <w:p>
      <w:pPr>
        <w:adjustRightInd w:val="0"/>
        <w:spacing w:line="560" w:lineRule="exact"/>
        <w:ind w:firstLine="648"/>
        <w:jc w:val="both"/>
        <w:rPr>
          <w:b/>
          <w:color w:val="auto"/>
        </w:rPr>
      </w:pPr>
      <w:r>
        <w:rPr>
          <w:rFonts w:hint="eastAsia"/>
          <w:b/>
          <w:color w:val="auto"/>
        </w:rPr>
        <w:t>3、验收简况</w:t>
      </w:r>
    </w:p>
    <w:p>
      <w:pPr>
        <w:spacing w:line="560" w:lineRule="exact"/>
        <w:ind w:firstLine="519" w:firstLineChars="161"/>
        <w:jc w:val="both"/>
      </w:pPr>
      <w:r>
        <w:rPr>
          <w:color w:val="auto"/>
        </w:rPr>
        <w:t>201</w:t>
      </w:r>
      <w:r>
        <w:rPr>
          <w:rFonts w:hint="eastAsia"/>
          <w:color w:val="auto"/>
          <w:lang w:val="en-US" w:eastAsia="zh-CN"/>
        </w:rPr>
        <w:t>9</w:t>
      </w:r>
      <w:r>
        <w:rPr>
          <w:color w:val="auto"/>
        </w:rPr>
        <w:t>年</w:t>
      </w:r>
      <w:r>
        <w:rPr>
          <w:rFonts w:hint="eastAsia"/>
          <w:color w:val="auto"/>
          <w:lang w:val="en-US" w:eastAsia="zh-CN"/>
        </w:rPr>
        <w:t>12</w:t>
      </w:r>
      <w:r>
        <w:rPr>
          <w:color w:val="auto"/>
        </w:rPr>
        <w:t>月</w:t>
      </w:r>
      <w:r>
        <w:rPr>
          <w:rFonts w:hint="eastAsia"/>
          <w:color w:val="auto"/>
        </w:rPr>
        <w:t>，</w:t>
      </w:r>
      <w:r>
        <w:rPr>
          <w:rFonts w:hint="eastAsia"/>
          <w:color w:val="auto"/>
          <w:lang w:eastAsia="zh-CN"/>
        </w:rPr>
        <w:t>莱芜顺意无纺制品有限公司草坪毯生产、毯面印花项目</w:t>
      </w:r>
      <w:r>
        <w:rPr>
          <w:rFonts w:cs="Times New Roman"/>
          <w:color w:val="auto"/>
        </w:rPr>
        <w:t>委托</w:t>
      </w:r>
      <w:r>
        <w:rPr>
          <w:rFonts w:hint="eastAsia" w:cs="Times New Roman"/>
          <w:color w:val="auto"/>
          <w:lang w:eastAsia="zh-CN"/>
        </w:rPr>
        <w:t>山东尚石环境检测有限公司</w:t>
      </w:r>
      <w:r>
        <w:rPr>
          <w:rFonts w:hint="eastAsia" w:cs="Times New Roman"/>
          <w:color w:val="auto"/>
        </w:rPr>
        <w:t>承担该</w:t>
      </w:r>
      <w:r>
        <w:rPr>
          <w:rFonts w:cs="Times New Roman"/>
          <w:color w:val="auto"/>
        </w:rPr>
        <w:t>项目竣工环境保护验收</w:t>
      </w:r>
      <w:r>
        <w:rPr>
          <w:rFonts w:hint="eastAsia" w:cs="Times New Roman"/>
          <w:color w:val="auto"/>
          <w:lang w:eastAsia="zh-CN"/>
        </w:rPr>
        <w:t>监测</w:t>
      </w:r>
      <w:r>
        <w:rPr>
          <w:rFonts w:cs="Times New Roman"/>
          <w:color w:val="auto"/>
        </w:rPr>
        <w:t>工作。20</w:t>
      </w:r>
      <w:r>
        <w:rPr>
          <w:rFonts w:hint="eastAsia" w:cs="Times New Roman"/>
          <w:color w:val="auto"/>
          <w:lang w:val="en-US" w:eastAsia="zh-CN"/>
        </w:rPr>
        <w:t>20</w:t>
      </w:r>
      <w:r>
        <w:rPr>
          <w:rFonts w:cs="Times New Roman"/>
          <w:color w:val="auto"/>
        </w:rPr>
        <w:t>年</w:t>
      </w:r>
      <w:r>
        <w:rPr>
          <w:rFonts w:hint="eastAsia" w:cs="Times New Roman"/>
          <w:color w:val="auto"/>
          <w:lang w:val="en-US" w:eastAsia="zh-CN"/>
        </w:rPr>
        <w:t>6</w:t>
      </w:r>
      <w:r>
        <w:rPr>
          <w:rFonts w:cs="Times New Roman"/>
          <w:color w:val="auto"/>
        </w:rPr>
        <w:t>月，</w:t>
      </w:r>
      <w:r>
        <w:t>编制</w:t>
      </w:r>
      <w:r>
        <w:rPr>
          <w:rFonts w:hint="eastAsia"/>
        </w:rPr>
        <w:t>完成</w:t>
      </w:r>
      <w:r>
        <w:t>《</w:t>
      </w:r>
      <w:r>
        <w:rPr>
          <w:rFonts w:hint="eastAsia"/>
          <w:lang w:eastAsia="zh-CN"/>
        </w:rPr>
        <w:t>莱芜顺意无纺制品有限公司草坪毯生产、毯面印花项目</w:t>
      </w:r>
      <w:r>
        <w:t>竣工环境保护验收监测报告》。</w:t>
      </w:r>
      <w:r>
        <w:rPr>
          <w:rFonts w:hint="eastAsia"/>
        </w:rPr>
        <w:t>20</w:t>
      </w:r>
      <w:r>
        <w:rPr>
          <w:rFonts w:hint="eastAsia"/>
          <w:lang w:val="en-US" w:eastAsia="zh-CN"/>
        </w:rPr>
        <w:t>20</w:t>
      </w:r>
      <w:r>
        <w:rPr>
          <w:rFonts w:hint="eastAsia"/>
        </w:rPr>
        <w:t>年</w:t>
      </w:r>
      <w:r>
        <w:rPr>
          <w:rFonts w:hint="eastAsia"/>
          <w:lang w:val="en-US" w:eastAsia="zh-CN"/>
        </w:rPr>
        <w:t>6</w:t>
      </w:r>
      <w:r>
        <w:rPr>
          <w:rFonts w:hint="eastAsia"/>
        </w:rPr>
        <w:t>月</w:t>
      </w:r>
      <w:r>
        <w:rPr>
          <w:rFonts w:hint="eastAsia"/>
          <w:lang w:val="en-US" w:eastAsia="zh-CN"/>
        </w:rPr>
        <w:t>4</w:t>
      </w:r>
      <w:r>
        <w:rPr>
          <w:rFonts w:hint="eastAsia"/>
        </w:rPr>
        <w:t>日，</w:t>
      </w:r>
      <w:r>
        <w:t>建设单位</w:t>
      </w:r>
      <w:r>
        <w:rPr>
          <w:rFonts w:hint="eastAsia"/>
        </w:rPr>
        <w:t>在</w:t>
      </w:r>
      <w:r>
        <w:rPr>
          <w:rFonts w:hint="eastAsia"/>
          <w:lang w:val="en-US" w:eastAsia="zh-CN"/>
        </w:rPr>
        <w:t>济南市莱芜高新区</w:t>
      </w:r>
      <w:r>
        <w:rPr>
          <w:rFonts w:hint="eastAsia"/>
        </w:rPr>
        <w:t>组织有关单</w:t>
      </w:r>
      <w:r>
        <w:rPr>
          <w:rFonts w:hint="eastAsia"/>
          <w:color w:val="000000"/>
        </w:rPr>
        <w:t>位和专家召开了该项目</w:t>
      </w:r>
      <w:r>
        <w:rPr>
          <w:color w:val="000000"/>
        </w:rPr>
        <w:t>竣工环境保护验收会议</w:t>
      </w:r>
      <w:r>
        <w:rPr>
          <w:rFonts w:hint="eastAsia"/>
          <w:color w:val="000000"/>
        </w:rPr>
        <w:t>，形成了验收组意见</w:t>
      </w:r>
      <w:r>
        <w:rPr>
          <w:rFonts w:hint="eastAsia" w:ascii="Times New Roman" w:hAnsi="Times New Roman"/>
        </w:rPr>
        <w:t>。</w:t>
      </w:r>
    </w:p>
    <w:p>
      <w:pPr>
        <w:adjustRightInd w:val="0"/>
        <w:spacing w:line="560" w:lineRule="exact"/>
        <w:ind w:firstLine="648"/>
        <w:jc w:val="both"/>
        <w:rPr>
          <w:b/>
          <w:color w:val="000000"/>
        </w:rPr>
      </w:pPr>
      <w:r>
        <w:rPr>
          <w:rFonts w:hint="eastAsia"/>
          <w:b/>
          <w:color w:val="000000"/>
        </w:rPr>
        <w:t>4、公众反馈意见及处理情况</w:t>
      </w:r>
    </w:p>
    <w:p>
      <w:pPr>
        <w:adjustRightInd w:val="0"/>
        <w:spacing w:line="560" w:lineRule="exact"/>
        <w:ind w:firstLine="648"/>
        <w:jc w:val="both"/>
        <w:rPr>
          <w:rFonts w:ascii="Times New Roman" w:hAnsi="Times New Roman"/>
          <w:color w:val="FF0000"/>
        </w:rPr>
      </w:pPr>
      <w:r>
        <w:rPr>
          <w:rFonts w:hint="eastAsia" w:ascii="Times New Roman" w:hAnsi="Times New Roman"/>
          <w:color w:val="auto"/>
        </w:rPr>
        <w:t>工程“三同时”期间未收到过公众反馈意见或投诉</w:t>
      </w:r>
      <w:r>
        <w:rPr>
          <w:rFonts w:ascii="Times New Roman" w:hAnsi="Times New Roman"/>
          <w:color w:val="auto"/>
        </w:rPr>
        <w:t>。</w:t>
      </w:r>
    </w:p>
    <w:p>
      <w:pPr>
        <w:spacing w:line="560" w:lineRule="exact"/>
        <w:ind w:firstLine="635" w:firstLineChars="197"/>
        <w:jc w:val="both"/>
        <w:rPr>
          <w:rFonts w:ascii="黑体" w:eastAsia="黑体"/>
        </w:rPr>
      </w:pPr>
      <w:r>
        <w:rPr>
          <w:rFonts w:hint="eastAsia" w:ascii="黑体" w:eastAsia="黑体"/>
        </w:rPr>
        <w:t>二、其他环境保护措施的落实情况</w:t>
      </w:r>
    </w:p>
    <w:p>
      <w:pPr>
        <w:adjustRightInd w:val="0"/>
        <w:spacing w:line="560" w:lineRule="exact"/>
        <w:ind w:firstLine="648"/>
        <w:jc w:val="both"/>
        <w:rPr>
          <w:rFonts w:ascii="Times New Roman" w:hAnsi="Times New Roman"/>
          <w:b/>
        </w:rPr>
      </w:pPr>
      <w:r>
        <w:rPr>
          <w:rFonts w:hint="eastAsia" w:hAnsi="Times New Roman"/>
          <w:b/>
        </w:rPr>
        <w:t>1、环保组织机</w:t>
      </w:r>
      <w:r>
        <w:rPr>
          <w:rFonts w:hint="eastAsia" w:ascii="Times New Roman" w:hAnsi="Times New Roman"/>
          <w:b/>
        </w:rPr>
        <w:t>构及规章制度</w:t>
      </w:r>
    </w:p>
    <w:p>
      <w:pPr>
        <w:adjustRightInd w:val="0"/>
        <w:spacing w:line="560" w:lineRule="exact"/>
        <w:ind w:firstLine="648"/>
        <w:jc w:val="both"/>
        <w:rPr>
          <w:rFonts w:ascii="Times New Roman" w:hAnsi="Times New Roman"/>
          <w:color w:val="FF0000"/>
        </w:rPr>
      </w:pPr>
      <w:r>
        <w:rPr>
          <w:rFonts w:hint="eastAsia" w:ascii="Times New Roman" w:hAnsi="Times New Roman"/>
          <w:color w:val="auto"/>
        </w:rPr>
        <w:t>按环评要求制定了《</w:t>
      </w:r>
      <w:r>
        <w:rPr>
          <w:rFonts w:hint="eastAsia"/>
          <w:color w:val="auto"/>
          <w:lang w:eastAsia="zh-CN"/>
        </w:rPr>
        <w:t>莱芜顺意无纺制品有限公司</w:t>
      </w:r>
      <w:r>
        <w:rPr>
          <w:rFonts w:hint="eastAsia" w:ascii="Times New Roman" w:hAnsi="Times New Roman"/>
          <w:color w:val="auto"/>
        </w:rPr>
        <w:t>环境管理制度》，</w:t>
      </w:r>
      <w:r>
        <w:rPr>
          <w:rFonts w:ascii="Times New Roman" w:hAnsi="Times New Roman"/>
          <w:color w:val="auto"/>
        </w:rPr>
        <w:t>在岗位职责、各设备仪器的操作规程等方面进行了详</w:t>
      </w:r>
      <w:r>
        <w:rPr>
          <w:rFonts w:hint="eastAsia" w:hAnsi="Times New Roman"/>
          <w:color w:val="auto"/>
        </w:rPr>
        <w:t>细的规定。各环保设施岗位运行维护情况均</w:t>
      </w:r>
      <w:r>
        <w:rPr>
          <w:rFonts w:hint="eastAsia" w:hAnsi="Times New Roman"/>
        </w:rPr>
        <w:t>建立了有关记录、且妥善保存，将环保管理具体责任落实到人。由专人负责日常管理。</w:t>
      </w:r>
    </w:p>
    <w:p>
      <w:pPr>
        <w:adjustRightInd w:val="0"/>
        <w:spacing w:line="560" w:lineRule="exact"/>
        <w:ind w:firstLine="648"/>
        <w:jc w:val="both"/>
        <w:rPr>
          <w:rFonts w:hAnsi="Times New Roman"/>
          <w:b/>
        </w:rPr>
      </w:pPr>
      <w:r>
        <w:rPr>
          <w:rFonts w:hint="eastAsia" w:hAnsi="Times New Roman"/>
          <w:b/>
        </w:rPr>
        <w:t>2、环境风险防范措施</w:t>
      </w:r>
    </w:p>
    <w:p>
      <w:pPr>
        <w:adjustRightInd w:val="0"/>
        <w:spacing w:line="560" w:lineRule="exact"/>
        <w:ind w:firstLine="648"/>
        <w:jc w:val="both"/>
        <w:rPr>
          <w:rFonts w:hAnsi="Times New Roman"/>
        </w:rPr>
      </w:pPr>
      <w:r>
        <w:rPr>
          <w:rFonts w:hint="eastAsia" w:hAnsi="Times New Roman"/>
        </w:rPr>
        <w:t>项目环境风险较低，只要企业严格按照有关规定及环评提出的风险防范措施与管理的要求实施，环境风险可以控制在可预知、可控制、可解决的情况之下，不会对外环境造成大的危害影响。</w:t>
      </w:r>
    </w:p>
    <w:p>
      <w:pPr>
        <w:adjustRightInd w:val="0"/>
        <w:spacing w:line="560" w:lineRule="exact"/>
        <w:ind w:firstLine="648"/>
        <w:jc w:val="both"/>
        <w:rPr>
          <w:rFonts w:hAnsi="Times New Roman"/>
          <w:b/>
        </w:rPr>
      </w:pPr>
      <w:r>
        <w:rPr>
          <w:rFonts w:hint="eastAsia" w:hAnsi="Times New Roman"/>
          <w:b/>
        </w:rPr>
        <w:t>3、环境监测计划</w:t>
      </w:r>
    </w:p>
    <w:p>
      <w:pPr>
        <w:adjustRightInd w:val="0"/>
        <w:spacing w:line="560" w:lineRule="exact"/>
        <w:ind w:firstLine="648"/>
        <w:jc w:val="both"/>
        <w:rPr>
          <w:rFonts w:ascii="Times New Roman" w:hAnsi="Times New Roman"/>
        </w:rPr>
      </w:pPr>
      <w:r>
        <w:rPr>
          <w:rFonts w:hint="eastAsia" w:hAnsi="Times New Roman"/>
        </w:rPr>
        <w:t>企业按照环境影响报告表及其审批部门审批决定要求制定了环境监测计划，目前按计划企业未到监测时间</w:t>
      </w:r>
      <w:r>
        <w:rPr>
          <w:rFonts w:hint="eastAsia" w:ascii="Times New Roman" w:hAnsi="Times New Roman"/>
        </w:rPr>
        <w:t>。</w:t>
      </w:r>
    </w:p>
    <w:p>
      <w:pPr>
        <w:adjustRightInd w:val="0"/>
        <w:spacing w:line="560" w:lineRule="exact"/>
        <w:ind w:firstLine="648"/>
        <w:jc w:val="both"/>
        <w:rPr>
          <w:rFonts w:hAnsi="Times New Roman"/>
          <w:b/>
        </w:rPr>
      </w:pPr>
      <w:r>
        <w:rPr>
          <w:rFonts w:hint="eastAsia" w:hAnsi="Times New Roman"/>
          <w:b/>
        </w:rPr>
        <w:t>4、整改完成情况</w:t>
      </w:r>
    </w:p>
    <w:p>
      <w:pPr>
        <w:spacing w:line="520" w:lineRule="exact"/>
        <w:ind w:firstLine="635" w:firstLineChars="197"/>
        <w:rPr>
          <w:rFonts w:hint="eastAsia"/>
          <w:highlight w:val="none"/>
          <w:lang w:val="en-US" w:eastAsia="zh-CN"/>
        </w:rPr>
      </w:pPr>
      <w:r>
        <w:rPr>
          <w:rFonts w:hint="eastAsia"/>
          <w:highlight w:val="none"/>
          <w:lang w:val="en-US" w:eastAsia="zh-CN"/>
        </w:rPr>
        <w:t>1、项目已</w:t>
      </w:r>
      <w:r>
        <w:rPr>
          <w:rFonts w:hint="eastAsia"/>
          <w:highlight w:val="none"/>
        </w:rPr>
        <w:t>核实设备型号和生产规模，加强</w:t>
      </w:r>
      <w:r>
        <w:rPr>
          <w:rFonts w:hint="eastAsia"/>
          <w:highlight w:val="none"/>
          <w:lang w:val="en-US" w:eastAsia="zh-CN"/>
        </w:rPr>
        <w:t>环境管理。</w:t>
      </w:r>
    </w:p>
    <w:p>
      <w:pPr>
        <w:spacing w:line="520" w:lineRule="exact"/>
        <w:ind w:firstLine="635" w:firstLineChars="197"/>
        <w:rPr>
          <w:rFonts w:hint="eastAsia" w:eastAsia="仿宋_GB2312"/>
          <w:highlight w:val="none"/>
          <w:lang w:val="en-US" w:eastAsia="zh-CN"/>
        </w:rPr>
      </w:pPr>
      <w:r>
        <w:rPr>
          <w:rFonts w:hint="eastAsia"/>
          <w:highlight w:val="none"/>
          <w:lang w:val="en-US" w:eastAsia="zh-CN"/>
        </w:rPr>
        <w:t>2、</w:t>
      </w:r>
      <w:r>
        <w:rPr>
          <w:rFonts w:hint="eastAsia"/>
        </w:rPr>
        <w:t>加强各类环保设施的日常维护和管理，确保环保设施正常运转，各项污染物稳定达标排放</w:t>
      </w:r>
      <w:r>
        <w:rPr>
          <w:rFonts w:hint="eastAsia"/>
          <w:highlight w:val="none"/>
        </w:rPr>
        <w:t>。</w:t>
      </w:r>
    </w:p>
    <w:p>
      <w:pPr>
        <w:adjustRightInd w:val="0"/>
        <w:spacing w:line="560" w:lineRule="exact"/>
        <w:ind w:firstLine="648"/>
        <w:jc w:val="center"/>
        <w:rPr>
          <w:rFonts w:hint="eastAsia"/>
          <w:highlight w:val="none"/>
          <w:lang w:val="en-US" w:eastAsia="zh-CN"/>
        </w:rPr>
      </w:pPr>
      <w:r>
        <w:rPr>
          <w:rFonts w:hint="eastAsia"/>
          <w:highlight w:val="none"/>
          <w:lang w:val="en-US" w:eastAsia="zh-CN"/>
        </w:rPr>
        <w:t xml:space="preserve">                 </w:t>
      </w:r>
    </w:p>
    <w:p>
      <w:pPr>
        <w:adjustRightInd w:val="0"/>
        <w:spacing w:line="560" w:lineRule="exact"/>
        <w:ind w:firstLine="648"/>
        <w:jc w:val="center"/>
        <w:rPr>
          <w:highlight w:val="none"/>
        </w:rPr>
      </w:pPr>
      <w:r>
        <w:rPr>
          <w:rFonts w:hint="eastAsia"/>
          <w:highlight w:val="none"/>
          <w:lang w:val="en-US" w:eastAsia="zh-CN"/>
        </w:rPr>
        <w:t xml:space="preserve">                    莱芜顺意无纺制品有限公司</w:t>
      </w:r>
    </w:p>
    <w:p>
      <w:pPr>
        <w:adjustRightInd w:val="0"/>
        <w:spacing w:line="560" w:lineRule="exact"/>
        <w:ind w:firstLine="648"/>
        <w:jc w:val="center"/>
        <w:rPr>
          <w:rFonts w:hAnsi="Times New Roman"/>
          <w:highlight w:val="none"/>
        </w:rPr>
      </w:pPr>
      <w:r>
        <w:rPr>
          <w:rFonts w:hint="eastAsia" w:ascii="Times New Roman" w:hAnsi="Times New Roman"/>
          <w:highlight w:val="none"/>
        </w:rPr>
        <w:t xml:space="preserve">                   </w:t>
      </w:r>
      <w:r>
        <w:rPr>
          <w:rFonts w:hint="eastAsia" w:hAnsi="Times New Roman"/>
          <w:highlight w:val="none"/>
        </w:rPr>
        <w:t xml:space="preserve">  20</w:t>
      </w:r>
      <w:r>
        <w:rPr>
          <w:rFonts w:hint="eastAsia" w:hAnsi="Times New Roman"/>
          <w:highlight w:val="none"/>
          <w:lang w:val="en-US" w:eastAsia="zh-CN"/>
        </w:rPr>
        <w:t>20年6</w:t>
      </w:r>
      <w:r>
        <w:rPr>
          <w:rFonts w:hint="eastAsia" w:hAnsi="Times New Roman"/>
          <w:highlight w:val="none"/>
        </w:rPr>
        <w:t>月</w:t>
      </w:r>
      <w:r>
        <w:rPr>
          <w:rFonts w:hint="eastAsia" w:hAnsi="Times New Roman"/>
          <w:highlight w:val="none"/>
          <w:lang w:val="en-US" w:eastAsia="zh-CN"/>
        </w:rPr>
        <w:t>2</w:t>
      </w:r>
      <w:bookmarkStart w:id="0" w:name="_GoBack"/>
      <w:bookmarkEnd w:id="0"/>
      <w:r>
        <w:rPr>
          <w:rFonts w:hint="eastAsia" w:hAnsi="Times New Roman"/>
          <w:highlight w:val="none"/>
          <w:lang w:val="en-US" w:eastAsia="zh-CN"/>
        </w:rPr>
        <w:t>5</w:t>
      </w:r>
      <w:r>
        <w:rPr>
          <w:rFonts w:hint="eastAsia" w:hAnsi="Times New Roman"/>
          <w:highlight w:val="none"/>
        </w:rPr>
        <w:t>日</w:t>
      </w:r>
    </w:p>
    <w:sectPr>
      <w:pgSz w:w="11906" w:h="16838"/>
      <w:pgMar w:top="850" w:right="1304" w:bottom="850" w:left="1304" w:header="851" w:footer="992" w:gutter="0"/>
      <w:pgNumType w:fmt="numberInDash"/>
      <w:cols w:space="720" w:num="1"/>
      <w:docGrid w:type="linesAndChars" w:linePitch="560" w:charSpace="8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563646"/>
    <w:rsid w:val="05FD15E1"/>
    <w:rsid w:val="07DC2281"/>
    <w:rsid w:val="0E79181E"/>
    <w:rsid w:val="0F2E09BC"/>
    <w:rsid w:val="10663083"/>
    <w:rsid w:val="17806EC4"/>
    <w:rsid w:val="1B1A2363"/>
    <w:rsid w:val="1BA62336"/>
    <w:rsid w:val="23563646"/>
    <w:rsid w:val="23C251A1"/>
    <w:rsid w:val="23E402C9"/>
    <w:rsid w:val="24806500"/>
    <w:rsid w:val="2741731E"/>
    <w:rsid w:val="284566FC"/>
    <w:rsid w:val="2A9B571B"/>
    <w:rsid w:val="2BDA143C"/>
    <w:rsid w:val="30ED3467"/>
    <w:rsid w:val="318C0415"/>
    <w:rsid w:val="33302139"/>
    <w:rsid w:val="35B91659"/>
    <w:rsid w:val="3CA834BD"/>
    <w:rsid w:val="3D9114DB"/>
    <w:rsid w:val="405505F4"/>
    <w:rsid w:val="40F71719"/>
    <w:rsid w:val="411B4D4C"/>
    <w:rsid w:val="463C1036"/>
    <w:rsid w:val="47CC05F2"/>
    <w:rsid w:val="49442F3E"/>
    <w:rsid w:val="49AB6043"/>
    <w:rsid w:val="4B9E3481"/>
    <w:rsid w:val="4E477CED"/>
    <w:rsid w:val="4F8C447B"/>
    <w:rsid w:val="52601EE3"/>
    <w:rsid w:val="58353F5C"/>
    <w:rsid w:val="59C61402"/>
    <w:rsid w:val="5A98185E"/>
    <w:rsid w:val="5AD235F5"/>
    <w:rsid w:val="5BC97EB3"/>
    <w:rsid w:val="5FBA1338"/>
    <w:rsid w:val="60F23078"/>
    <w:rsid w:val="61DC238A"/>
    <w:rsid w:val="6B4576F3"/>
    <w:rsid w:val="70705C10"/>
    <w:rsid w:val="715E79AC"/>
    <w:rsid w:val="71DC3D6C"/>
    <w:rsid w:val="759531DB"/>
    <w:rsid w:val="765B4BFA"/>
    <w:rsid w:val="76F93899"/>
    <w:rsid w:val="77087014"/>
    <w:rsid w:val="77DD2CE7"/>
    <w:rsid w:val="79FF05C6"/>
    <w:rsid w:val="7DCD1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00" w:firstLineChars="200"/>
    </w:pPr>
    <w:rPr>
      <w:rFonts w:ascii="仿宋_GB2312" w:hAnsi="宋体" w:eastAsia="仿宋_GB2312" w:cs="Times New Roman"/>
      <w:kern w:val="2"/>
      <w:sz w:val="32"/>
      <w:szCs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1"/>
    <w:uiPriority w:val="0"/>
    <w:pPr>
      <w:ind w:left="0" w:firstLine="420" w:firstLineChars="200"/>
    </w:pPr>
  </w:style>
  <w:style w:type="paragraph" w:styleId="3">
    <w:name w:val="Body Text Indent"/>
    <w:basedOn w:val="1"/>
    <w:uiPriority w:val="0"/>
    <w:pPr>
      <w:ind w:firstLine="524" w:firstLineChars="187"/>
    </w:pPr>
    <w:rPr>
      <w:sz w:val="28"/>
    </w:rPr>
  </w:style>
  <w:style w:type="paragraph" w:styleId="4">
    <w:name w:val="Title"/>
    <w:basedOn w:val="1"/>
    <w:next w:val="1"/>
    <w:qFormat/>
    <w:uiPriority w:val="0"/>
    <w:pPr>
      <w:ind w:firstLine="0" w:firstLineChars="0"/>
      <w:jc w:val="center"/>
    </w:pPr>
    <w:rPr>
      <w:rFonts w:ascii="方正小标宋简体" w:eastAsia="方正小标宋简体"/>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2018-12-25T03:07:00Z</dcterms:created>
  <dc:creator>别鹤去</dc:creator>
  <cp:lastModifiedBy>阳关雪</cp:lastModifiedBy>
  <cp:lastPrinted>2020-05-22T07:49:00Z</cp:lastPrinted>
  <dcterms:modified xsi:type="dcterms:W3CDTF">2020-08-31T05:32:36Z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